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74" w:rsidRPr="00807F74" w:rsidRDefault="00807F74" w:rsidP="00807F74">
      <w:pPr>
        <w:widowControl/>
        <w:spacing w:after="150" w:line="600" w:lineRule="atLeast"/>
        <w:ind w:firstLine="645"/>
        <w:jc w:val="center"/>
        <w:rPr>
          <w:rFonts w:ascii="inherit" w:eastAsia="宋体" w:hAnsi="inherit" w:cs="Helvetica" w:hint="eastAsia"/>
          <w:b/>
          <w:color w:val="333333"/>
          <w:kern w:val="0"/>
          <w:sz w:val="36"/>
          <w:szCs w:val="36"/>
        </w:rPr>
      </w:pPr>
      <w:r w:rsidRPr="00807F74">
        <w:rPr>
          <w:rFonts w:ascii="inherit" w:eastAsia="宋体" w:hAnsi="inherit" w:cs="Helvetica" w:hint="eastAsia"/>
          <w:b/>
          <w:color w:val="333333"/>
          <w:kern w:val="0"/>
          <w:sz w:val="36"/>
          <w:szCs w:val="36"/>
        </w:rPr>
        <w:t>广州体育学院资产管理办公室</w:t>
      </w:r>
    </w:p>
    <w:p w:rsidR="00807F74" w:rsidRPr="00807F74" w:rsidRDefault="00807F74" w:rsidP="00807F74">
      <w:pPr>
        <w:widowControl/>
        <w:spacing w:after="150" w:line="600" w:lineRule="atLeast"/>
        <w:ind w:firstLine="645"/>
        <w:jc w:val="center"/>
        <w:rPr>
          <w:rFonts w:ascii="inherit" w:eastAsia="宋体" w:hAnsi="inherit" w:cs="Helvetica" w:hint="eastAsia"/>
          <w:b/>
          <w:color w:val="333333"/>
          <w:kern w:val="0"/>
          <w:sz w:val="36"/>
          <w:szCs w:val="36"/>
        </w:rPr>
      </w:pPr>
      <w:r w:rsidRPr="00807F74">
        <w:rPr>
          <w:rFonts w:ascii="inherit" w:eastAsia="宋体" w:hAnsi="inherit" w:cs="Helvetica" w:hint="eastAsia"/>
          <w:b/>
          <w:color w:val="333333"/>
          <w:kern w:val="0"/>
          <w:sz w:val="36"/>
          <w:szCs w:val="36"/>
        </w:rPr>
        <w:t>关于报废处理废旧训练设备的公告</w:t>
      </w:r>
      <w:bookmarkStart w:id="0" w:name="_GoBack"/>
      <w:bookmarkEnd w:id="0"/>
    </w:p>
    <w:p w:rsidR="00CF2A8E" w:rsidRPr="00CF2A8E" w:rsidRDefault="00CF2A8E" w:rsidP="00807F74">
      <w:pPr>
        <w:widowControl/>
        <w:spacing w:after="150" w:line="600" w:lineRule="atLeast"/>
        <w:ind w:firstLine="645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CF2A8E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按照</w:t>
      </w:r>
      <w:r w:rsidR="009E6483" w:rsidRPr="009E6483">
        <w:rPr>
          <w:rFonts w:ascii="仿宋" w:eastAsia="仿宋" w:hAnsi="仿宋" w:cs="Helvetica"/>
          <w:color w:val="333333"/>
          <w:sz w:val="32"/>
          <w:szCs w:val="32"/>
        </w:rPr>
        <w:t>《广州体育学院国有资产处置管理办法（试行）》</w:t>
      </w:r>
      <w:r w:rsidRPr="00CF2A8E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相关规定</w:t>
      </w:r>
      <w:r w:rsidRPr="00CF2A8E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，拟</w:t>
      </w:r>
      <w:r w:rsidR="009E6483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对学校运动训练学院</w:t>
      </w:r>
      <w:r w:rsidRPr="00CF2A8E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报废</w:t>
      </w:r>
      <w:r w:rsidR="009E6483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设备进行</w:t>
      </w:r>
      <w:r w:rsidRPr="00CF2A8E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处置：</w:t>
      </w:r>
    </w:p>
    <w:p w:rsidR="009E6483" w:rsidRPr="009E6483" w:rsidRDefault="00CF2A8E" w:rsidP="009E6483">
      <w:pPr>
        <w:pStyle w:val="a4"/>
        <w:widowControl/>
        <w:numPr>
          <w:ilvl w:val="0"/>
          <w:numId w:val="1"/>
        </w:numPr>
        <w:spacing w:after="150" w:line="600" w:lineRule="atLeast"/>
        <w:ind w:firstLineChars="0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 w:rsidRPr="009E6483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处置</w:t>
      </w:r>
      <w:r w:rsidR="009E6483" w:rsidRPr="009E6483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设备：</w:t>
      </w:r>
    </w:p>
    <w:tbl>
      <w:tblPr>
        <w:tblStyle w:val="a5"/>
        <w:tblW w:w="8392" w:type="dxa"/>
        <w:tblInd w:w="250" w:type="dxa"/>
        <w:tblLook w:val="04A0" w:firstRow="1" w:lastRow="0" w:firstColumn="1" w:lastColumn="0" w:noHBand="0" w:noVBand="1"/>
      </w:tblPr>
      <w:tblGrid>
        <w:gridCol w:w="709"/>
        <w:gridCol w:w="3326"/>
        <w:gridCol w:w="1286"/>
        <w:gridCol w:w="1618"/>
        <w:gridCol w:w="1453"/>
      </w:tblGrid>
      <w:tr w:rsidR="009E6483" w:rsidTr="00CC1161">
        <w:trPr>
          <w:trHeight w:val="820"/>
        </w:trPr>
        <w:tc>
          <w:tcPr>
            <w:tcW w:w="709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26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286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618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原值（元）</w:t>
            </w:r>
          </w:p>
        </w:tc>
        <w:tc>
          <w:tcPr>
            <w:tcW w:w="1453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E6483" w:rsidTr="00CC1161">
        <w:trPr>
          <w:trHeight w:val="1466"/>
        </w:trPr>
        <w:tc>
          <w:tcPr>
            <w:tcW w:w="709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326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多功能综合力量测试训练架</w:t>
            </w:r>
          </w:p>
        </w:tc>
        <w:tc>
          <w:tcPr>
            <w:tcW w:w="1286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84000</w:t>
            </w:r>
          </w:p>
        </w:tc>
        <w:tc>
          <w:tcPr>
            <w:tcW w:w="1453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:rsidR="009E6483" w:rsidTr="00CC1161">
        <w:trPr>
          <w:trHeight w:val="804"/>
        </w:trPr>
        <w:tc>
          <w:tcPr>
            <w:tcW w:w="709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326" w:type="dxa"/>
          </w:tcPr>
          <w:p w:rsidR="009E6483" w:rsidRPr="00953E72" w:rsidRDefault="009E6483" w:rsidP="009E6483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杠铃杆</w:t>
            </w:r>
          </w:p>
        </w:tc>
        <w:tc>
          <w:tcPr>
            <w:tcW w:w="1286" w:type="dxa"/>
          </w:tcPr>
          <w:p w:rsidR="009E6483" w:rsidRPr="00953E72" w:rsidRDefault="006B20AD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9E6483" w:rsidRPr="00953E72" w:rsidRDefault="006B20AD" w:rsidP="006B20AD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  <w:tc>
          <w:tcPr>
            <w:tcW w:w="1453" w:type="dxa"/>
          </w:tcPr>
          <w:p w:rsidR="009E6483" w:rsidRPr="00953E72" w:rsidRDefault="009E6483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:rsidR="006B20AD" w:rsidTr="00CC1161">
        <w:trPr>
          <w:trHeight w:val="804"/>
        </w:trPr>
        <w:tc>
          <w:tcPr>
            <w:tcW w:w="709" w:type="dxa"/>
          </w:tcPr>
          <w:p w:rsidR="006B20AD" w:rsidRPr="00953E72" w:rsidRDefault="006B20AD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326" w:type="dxa"/>
          </w:tcPr>
          <w:p w:rsidR="006B20AD" w:rsidRPr="00953E72" w:rsidRDefault="006B20AD" w:rsidP="00936F88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杠铃杆</w:t>
            </w:r>
          </w:p>
        </w:tc>
        <w:tc>
          <w:tcPr>
            <w:tcW w:w="1286" w:type="dxa"/>
          </w:tcPr>
          <w:p w:rsidR="006B20AD" w:rsidRPr="00953E72" w:rsidRDefault="006B20AD" w:rsidP="00936F88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6B20AD" w:rsidRPr="00953E72" w:rsidRDefault="006B20AD" w:rsidP="00936F88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  <w:tc>
          <w:tcPr>
            <w:tcW w:w="1453" w:type="dxa"/>
          </w:tcPr>
          <w:p w:rsidR="006B20AD" w:rsidRPr="00953E72" w:rsidRDefault="006B20AD" w:rsidP="009E6483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:rsidR="006B20AD" w:rsidTr="00CC1161">
        <w:trPr>
          <w:trHeight w:val="804"/>
        </w:trPr>
        <w:tc>
          <w:tcPr>
            <w:tcW w:w="709" w:type="dxa"/>
          </w:tcPr>
          <w:p w:rsidR="006B20AD" w:rsidRPr="00953E72" w:rsidRDefault="006B20AD" w:rsidP="009E6483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326" w:type="dxa"/>
          </w:tcPr>
          <w:p w:rsidR="006B20AD" w:rsidRPr="00953E72" w:rsidRDefault="006B20AD" w:rsidP="00936F88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杠铃杆</w:t>
            </w:r>
          </w:p>
        </w:tc>
        <w:tc>
          <w:tcPr>
            <w:tcW w:w="1286" w:type="dxa"/>
          </w:tcPr>
          <w:p w:rsidR="006B20AD" w:rsidRPr="00953E72" w:rsidRDefault="006B20AD" w:rsidP="00936F88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6B20AD" w:rsidRPr="00953E72" w:rsidRDefault="006B20AD" w:rsidP="00936F88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953E72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6500</w:t>
            </w:r>
          </w:p>
        </w:tc>
        <w:tc>
          <w:tcPr>
            <w:tcW w:w="1453" w:type="dxa"/>
          </w:tcPr>
          <w:p w:rsidR="006B20AD" w:rsidRPr="00953E72" w:rsidRDefault="006B20AD" w:rsidP="009E6483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:rsidR="006B20AD" w:rsidTr="00CC1161">
        <w:trPr>
          <w:trHeight w:val="741"/>
        </w:trPr>
        <w:tc>
          <w:tcPr>
            <w:tcW w:w="709" w:type="dxa"/>
          </w:tcPr>
          <w:p w:rsidR="006B20AD" w:rsidRPr="00EF3669" w:rsidRDefault="006B20AD" w:rsidP="00EF3669">
            <w:pPr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EF3669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326" w:type="dxa"/>
          </w:tcPr>
          <w:p w:rsidR="006B20AD" w:rsidRPr="00953E72" w:rsidRDefault="00953E72" w:rsidP="00953E72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美腰机</w:t>
            </w:r>
            <w:proofErr w:type="gramEnd"/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带脚底按摩器</w:t>
            </w:r>
          </w:p>
        </w:tc>
        <w:tc>
          <w:tcPr>
            <w:tcW w:w="1286" w:type="dxa"/>
          </w:tcPr>
          <w:p w:rsidR="006B20AD" w:rsidRPr="00953E72" w:rsidRDefault="00953E72" w:rsidP="00953E72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6B20AD" w:rsidRPr="00953E72" w:rsidRDefault="00953E72" w:rsidP="00953E72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1300</w:t>
            </w:r>
          </w:p>
        </w:tc>
        <w:tc>
          <w:tcPr>
            <w:tcW w:w="1453" w:type="dxa"/>
          </w:tcPr>
          <w:p w:rsidR="006B20AD" w:rsidRPr="00953E72" w:rsidRDefault="006B20AD" w:rsidP="009E6483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:rsidR="006B20AD" w:rsidTr="00CC1161">
        <w:trPr>
          <w:trHeight w:val="750"/>
        </w:trPr>
        <w:tc>
          <w:tcPr>
            <w:tcW w:w="709" w:type="dxa"/>
          </w:tcPr>
          <w:p w:rsidR="006B20AD" w:rsidRPr="00EF3669" w:rsidRDefault="00953E72" w:rsidP="00EF3669">
            <w:pPr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EF3669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326" w:type="dxa"/>
          </w:tcPr>
          <w:p w:rsidR="006B20AD" w:rsidRPr="00953E72" w:rsidRDefault="00953E72" w:rsidP="00953E72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蹬腿/小腿训练器</w:t>
            </w:r>
          </w:p>
        </w:tc>
        <w:tc>
          <w:tcPr>
            <w:tcW w:w="1286" w:type="dxa"/>
          </w:tcPr>
          <w:p w:rsidR="006B20AD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6B20AD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18000</w:t>
            </w:r>
          </w:p>
        </w:tc>
        <w:tc>
          <w:tcPr>
            <w:tcW w:w="1453" w:type="dxa"/>
          </w:tcPr>
          <w:p w:rsidR="006B20AD" w:rsidRPr="00953E72" w:rsidRDefault="006B20AD" w:rsidP="009E6483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:rsidR="006B20AD" w:rsidTr="00CC1161">
        <w:trPr>
          <w:trHeight w:val="735"/>
        </w:trPr>
        <w:tc>
          <w:tcPr>
            <w:tcW w:w="709" w:type="dxa"/>
          </w:tcPr>
          <w:p w:rsidR="006B20AD" w:rsidRPr="00EF3669" w:rsidRDefault="00953E72" w:rsidP="00EF3669">
            <w:pPr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EF3669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326" w:type="dxa"/>
          </w:tcPr>
          <w:p w:rsidR="006B20AD" w:rsidRPr="00953E72" w:rsidRDefault="00953E72" w:rsidP="00EF3669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蹬腿/</w:t>
            </w:r>
            <w:r w:rsidR="00EF3669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勾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腿训练器</w:t>
            </w:r>
          </w:p>
        </w:tc>
        <w:tc>
          <w:tcPr>
            <w:tcW w:w="1286" w:type="dxa"/>
          </w:tcPr>
          <w:p w:rsidR="006B20AD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6B20AD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18000</w:t>
            </w:r>
          </w:p>
        </w:tc>
        <w:tc>
          <w:tcPr>
            <w:tcW w:w="1453" w:type="dxa"/>
          </w:tcPr>
          <w:p w:rsidR="006B20AD" w:rsidRPr="00953E72" w:rsidRDefault="006B20AD" w:rsidP="009E6483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:rsidR="006B20AD" w:rsidTr="00CC1161">
        <w:trPr>
          <w:trHeight w:val="885"/>
        </w:trPr>
        <w:tc>
          <w:tcPr>
            <w:tcW w:w="709" w:type="dxa"/>
          </w:tcPr>
          <w:p w:rsidR="006B20AD" w:rsidRPr="00EF3669" w:rsidRDefault="00EF3669" w:rsidP="00EF3669">
            <w:pPr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 w:rsidRPr="00EF3669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326" w:type="dxa"/>
          </w:tcPr>
          <w:p w:rsidR="00EF3669" w:rsidRPr="00953E72" w:rsidRDefault="00953E72" w:rsidP="00EF3669">
            <w:pPr>
              <w:pStyle w:val="a4"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蹬腿/</w:t>
            </w:r>
            <w:r w:rsidR="00EF3669"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外侧肌训练机</w:t>
            </w:r>
          </w:p>
        </w:tc>
        <w:tc>
          <w:tcPr>
            <w:tcW w:w="1286" w:type="dxa"/>
          </w:tcPr>
          <w:p w:rsidR="006B20AD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6B20AD" w:rsidRPr="00953E72" w:rsidRDefault="00CC1161" w:rsidP="00CC1161">
            <w:pPr>
              <w:pStyle w:val="a4"/>
              <w:widowControl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18000</w:t>
            </w:r>
          </w:p>
        </w:tc>
        <w:tc>
          <w:tcPr>
            <w:tcW w:w="1453" w:type="dxa"/>
          </w:tcPr>
          <w:p w:rsidR="006B20AD" w:rsidRPr="00953E72" w:rsidRDefault="006B20AD" w:rsidP="009E6483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:rsidR="00EF3669" w:rsidTr="00CC1161">
        <w:trPr>
          <w:trHeight w:val="990"/>
        </w:trPr>
        <w:tc>
          <w:tcPr>
            <w:tcW w:w="709" w:type="dxa"/>
          </w:tcPr>
          <w:p w:rsidR="00EF3669" w:rsidRPr="00EF3669" w:rsidRDefault="00EF3669" w:rsidP="00EF3669">
            <w:pPr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326" w:type="dxa"/>
          </w:tcPr>
          <w:p w:rsidR="00EF3669" w:rsidRDefault="00EF3669" w:rsidP="00CC1161">
            <w:pPr>
              <w:pStyle w:val="a4"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背肌伸展训练机</w:t>
            </w:r>
          </w:p>
        </w:tc>
        <w:tc>
          <w:tcPr>
            <w:tcW w:w="1286" w:type="dxa"/>
          </w:tcPr>
          <w:p w:rsidR="00EF3669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EF3669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17950</w:t>
            </w:r>
          </w:p>
        </w:tc>
        <w:tc>
          <w:tcPr>
            <w:tcW w:w="1453" w:type="dxa"/>
          </w:tcPr>
          <w:p w:rsidR="00EF3669" w:rsidRPr="00953E72" w:rsidRDefault="00EF3669" w:rsidP="009E6483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:rsidR="00EF3669" w:rsidTr="00CC1161">
        <w:trPr>
          <w:trHeight w:val="841"/>
        </w:trPr>
        <w:tc>
          <w:tcPr>
            <w:tcW w:w="709" w:type="dxa"/>
          </w:tcPr>
          <w:p w:rsidR="00EF3669" w:rsidRDefault="00EF3669" w:rsidP="00EF3669">
            <w:pPr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3326" w:type="dxa"/>
          </w:tcPr>
          <w:p w:rsidR="00EF3669" w:rsidRDefault="00EF3669" w:rsidP="00CC1161">
            <w:pPr>
              <w:pStyle w:val="a4"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十人综合训练机</w:t>
            </w:r>
          </w:p>
        </w:tc>
        <w:tc>
          <w:tcPr>
            <w:tcW w:w="1286" w:type="dxa"/>
          </w:tcPr>
          <w:p w:rsidR="00EF3669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EF3669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20502</w:t>
            </w:r>
          </w:p>
        </w:tc>
        <w:tc>
          <w:tcPr>
            <w:tcW w:w="1453" w:type="dxa"/>
          </w:tcPr>
          <w:p w:rsidR="00EF3669" w:rsidRPr="00953E72" w:rsidRDefault="00EF3669" w:rsidP="009E6483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:rsidR="00EF3669" w:rsidTr="00CC1161">
        <w:trPr>
          <w:trHeight w:val="900"/>
        </w:trPr>
        <w:tc>
          <w:tcPr>
            <w:tcW w:w="709" w:type="dxa"/>
          </w:tcPr>
          <w:p w:rsidR="00EF3669" w:rsidRPr="00EF3669" w:rsidRDefault="00EF3669" w:rsidP="00EF3669">
            <w:pPr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326" w:type="dxa"/>
          </w:tcPr>
          <w:p w:rsidR="00EF3669" w:rsidRDefault="00EF3669" w:rsidP="00EF3669">
            <w:pPr>
              <w:pStyle w:val="a4"/>
              <w:spacing w:after="150" w:line="600" w:lineRule="atLeast"/>
              <w:ind w:firstLine="64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拉伸机</w:t>
            </w:r>
            <w:proofErr w:type="gramEnd"/>
          </w:p>
        </w:tc>
        <w:tc>
          <w:tcPr>
            <w:tcW w:w="1286" w:type="dxa"/>
          </w:tcPr>
          <w:p w:rsidR="00EF3669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EF3669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6000</w:t>
            </w:r>
          </w:p>
        </w:tc>
        <w:tc>
          <w:tcPr>
            <w:tcW w:w="1453" w:type="dxa"/>
          </w:tcPr>
          <w:p w:rsidR="00EF3669" w:rsidRPr="00953E72" w:rsidRDefault="00EF3669" w:rsidP="009E6483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:rsidR="00EF3669" w:rsidTr="00DA7CD0">
        <w:trPr>
          <w:trHeight w:val="1067"/>
        </w:trPr>
        <w:tc>
          <w:tcPr>
            <w:tcW w:w="709" w:type="dxa"/>
          </w:tcPr>
          <w:p w:rsidR="00EF3669" w:rsidRPr="00EF3669" w:rsidRDefault="00EF3669" w:rsidP="00EF3669">
            <w:pPr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326" w:type="dxa"/>
          </w:tcPr>
          <w:p w:rsidR="00EF3669" w:rsidRDefault="00EF3669" w:rsidP="00EF3669">
            <w:pPr>
              <w:pStyle w:val="a4"/>
              <w:spacing w:after="150" w:line="600" w:lineRule="atLeast"/>
              <w:ind w:firstLineChars="0" w:firstLine="0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多功</w:t>
            </w:r>
            <w:proofErr w:type="gramStart"/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功</w:t>
            </w:r>
            <w:proofErr w:type="gramEnd"/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可调式练习椅</w:t>
            </w:r>
          </w:p>
        </w:tc>
        <w:tc>
          <w:tcPr>
            <w:tcW w:w="1286" w:type="dxa"/>
          </w:tcPr>
          <w:p w:rsidR="00EF3669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EF3669" w:rsidRPr="00CC1161" w:rsidRDefault="00CC1161" w:rsidP="00CC1161">
            <w:pPr>
              <w:widowControl/>
              <w:spacing w:after="150" w:line="600" w:lineRule="atLeast"/>
              <w:ind w:left="142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2"/>
                <w:szCs w:val="32"/>
              </w:rPr>
              <w:t>3500</w:t>
            </w:r>
          </w:p>
        </w:tc>
        <w:tc>
          <w:tcPr>
            <w:tcW w:w="1453" w:type="dxa"/>
          </w:tcPr>
          <w:p w:rsidR="00EF3669" w:rsidRPr="00953E72" w:rsidRDefault="00EF3669" w:rsidP="009E6483">
            <w:pPr>
              <w:widowControl/>
              <w:spacing w:after="150" w:line="600" w:lineRule="atLeast"/>
              <w:rPr>
                <w:rFonts w:ascii="仿宋" w:eastAsia="仿宋" w:hAnsi="仿宋" w:cs="Helvetica"/>
                <w:color w:val="000000"/>
                <w:kern w:val="0"/>
                <w:sz w:val="32"/>
                <w:szCs w:val="32"/>
              </w:rPr>
            </w:pPr>
          </w:p>
        </w:tc>
      </w:tr>
    </w:tbl>
    <w:p w:rsidR="00CF2A8E" w:rsidRPr="00953E72" w:rsidRDefault="00CF2A8E" w:rsidP="00536337">
      <w:pPr>
        <w:widowControl/>
        <w:spacing w:after="150" w:line="600" w:lineRule="atLeas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二、处置形式：现场拍卖，3家或以上的回收公司进行竞标，竞价最高者获得本次报废教学</w:t>
      </w:r>
      <w:r w:rsidR="00536337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设备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处置权</w:t>
      </w:r>
      <w:r w:rsidR="0094545B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（报价需含搬运费及相关费用）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。</w:t>
      </w:r>
    </w:p>
    <w:p w:rsidR="00CF2A8E" w:rsidRPr="00953E72" w:rsidRDefault="00CF2A8E" w:rsidP="00CF2A8E">
      <w:pPr>
        <w:widowControl/>
        <w:spacing w:line="600" w:lineRule="atLeast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三、报名时间地点：</w:t>
      </w:r>
    </w:p>
    <w:p w:rsidR="00CF2A8E" w:rsidRPr="00953E72" w:rsidRDefault="00CF2A8E" w:rsidP="00CF2A8E">
      <w:pPr>
        <w:widowControl/>
        <w:spacing w:line="600" w:lineRule="atLeast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1.报名时间：2022年</w:t>
      </w:r>
      <w:r w:rsidR="00536337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8月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29日</w:t>
      </w:r>
      <w:r w:rsidR="0094545B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上午9：00-12：00</w:t>
      </w:r>
    </w:p>
    <w:p w:rsidR="00CF2A8E" w:rsidRDefault="00CF2A8E" w:rsidP="00CF2A8E">
      <w:pPr>
        <w:widowControl/>
        <w:spacing w:line="600" w:lineRule="atLeast"/>
        <w:ind w:firstLine="645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2.报名地点：广州市广州大道中1268号广州体育学院行政楼605室（资产管理办公室）</w:t>
      </w:r>
    </w:p>
    <w:p w:rsidR="00776694" w:rsidRPr="00776694" w:rsidRDefault="00776694" w:rsidP="00776694">
      <w:pPr>
        <w:widowControl/>
        <w:spacing w:line="600" w:lineRule="atLeast"/>
        <w:ind w:firstLine="645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3.集中看</w:t>
      </w:r>
      <w:r w:rsidR="00DA0766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现场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时间：2022年8月29日12：00</w:t>
      </w:r>
      <w:r w:rsidR="00DA0766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（由资产办工作人员带队）</w:t>
      </w:r>
    </w:p>
    <w:p w:rsidR="00CF2A8E" w:rsidRPr="00953E72" w:rsidRDefault="00776694" w:rsidP="00CF2A8E">
      <w:pPr>
        <w:widowControl/>
        <w:spacing w:line="600" w:lineRule="atLeast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4</w:t>
      </w:r>
      <w:r w:rsidR="00CF2A8E"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.联系人：刘老师，联系电话：020-38025113</w:t>
      </w:r>
    </w:p>
    <w:p w:rsidR="00CF2A8E" w:rsidRPr="00953E72" w:rsidRDefault="00776694" w:rsidP="00CF2A8E">
      <w:pPr>
        <w:widowControl/>
        <w:spacing w:line="600" w:lineRule="atLeast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5</w:t>
      </w:r>
      <w:r w:rsidR="00CF2A8E"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.报名时请提供报名人身份证复印件、营业执照复印件、联系电话，密封后加盖公章。</w:t>
      </w:r>
    </w:p>
    <w:p w:rsidR="00CF2A8E" w:rsidRPr="00953E72" w:rsidRDefault="00CF2A8E" w:rsidP="00CF2A8E">
      <w:pPr>
        <w:widowControl/>
        <w:spacing w:line="600" w:lineRule="atLeast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四、投标与开标</w:t>
      </w:r>
    </w:p>
    <w:p w:rsidR="00CF2A8E" w:rsidRPr="00953E72" w:rsidRDefault="00CF2A8E" w:rsidP="00CF2A8E">
      <w:pPr>
        <w:widowControl/>
        <w:spacing w:line="600" w:lineRule="atLeast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报名人将回收竞价价格填写</w:t>
      </w:r>
      <w:r w:rsidR="008A2DBC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并加盖公章后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密封，于</w:t>
      </w:r>
      <w:r w:rsidR="00536337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8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月</w:t>
      </w:r>
      <w:r w:rsidR="00536337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29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日</w:t>
      </w:r>
      <w:r w:rsidR="00536337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下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午</w:t>
      </w:r>
      <w:r w:rsidR="00536337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3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:</w:t>
      </w:r>
      <w:r w:rsidR="00536337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0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0提交至广州体育学院行政楼605室</w:t>
      </w:r>
      <w:r w:rsidR="00535355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现场唱标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。开标地点设在广州体育学院行政楼6</w:t>
      </w:r>
      <w:r w:rsidR="00536337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05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室。</w:t>
      </w:r>
    </w:p>
    <w:p w:rsidR="00CF2A8E" w:rsidRPr="00953E72" w:rsidRDefault="00CF2A8E" w:rsidP="00CF2A8E">
      <w:pPr>
        <w:widowControl/>
        <w:spacing w:line="600" w:lineRule="atLeast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五、其他要求</w:t>
      </w:r>
    </w:p>
    <w:p w:rsidR="00CF2A8E" w:rsidRPr="00953E72" w:rsidRDefault="00CF2A8E" w:rsidP="0094545B">
      <w:pPr>
        <w:widowControl/>
        <w:spacing w:line="600" w:lineRule="atLeast"/>
        <w:ind w:firstLine="645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lastRenderedPageBreak/>
        <w:t>1.中标方对报废教学</w:t>
      </w:r>
      <w:r w:rsidR="0094545B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设备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进行装车之</w:t>
      </w:r>
      <w:r w:rsidR="0094545B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后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，应对</w:t>
      </w:r>
      <w:r w:rsidR="0094545B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现场进行卫生清洁并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装车拉走，并在报废</w:t>
      </w:r>
      <w:r w:rsidR="0058492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设备运走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前</w:t>
      </w:r>
      <w:r w:rsidR="00776694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1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日将货款打入我校账户。处置时间最迟不得迟于2022年</w:t>
      </w:r>
      <w:r w:rsidR="0094545B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8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月</w:t>
      </w:r>
      <w:r w:rsidR="00776694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30</w:t>
      </w:r>
      <w:r w:rsidRPr="00953E72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日。</w:t>
      </w:r>
    </w:p>
    <w:p w:rsidR="00CF2A8E" w:rsidRPr="00953E72" w:rsidRDefault="00CF2A8E" w:rsidP="00CF2A8E">
      <w:pPr>
        <w:widowControl/>
        <w:spacing w:after="150" w:line="420" w:lineRule="atLeas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CF2A8E" w:rsidRPr="00953E72" w:rsidRDefault="00CF2A8E" w:rsidP="00CF2A8E">
      <w:pPr>
        <w:widowControl/>
        <w:spacing w:after="150"/>
        <w:jc w:val="right"/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</w:pPr>
      <w:r w:rsidRPr="00953E72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>广州体育学院</w:t>
      </w:r>
      <w:r w:rsidR="00953E72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  <w:t>资产管理办公室</w:t>
      </w:r>
    </w:p>
    <w:p w:rsidR="00CF2A8E" w:rsidRPr="00953E72" w:rsidRDefault="00CF2A8E" w:rsidP="00953E72">
      <w:pPr>
        <w:widowControl/>
        <w:spacing w:after="150"/>
        <w:ind w:right="480"/>
        <w:jc w:val="right"/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</w:pPr>
      <w:r w:rsidRPr="00953E72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>2022年</w:t>
      </w:r>
      <w:r w:rsidR="00953E72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  <w:t>8</w:t>
      </w:r>
      <w:r w:rsidRPr="00953E72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>月2</w:t>
      </w:r>
      <w:r w:rsidR="00953E72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  <w:t>6</w:t>
      </w:r>
      <w:r w:rsidRPr="00953E72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>日</w:t>
      </w:r>
    </w:p>
    <w:p w:rsidR="00512D14" w:rsidRPr="00953E72" w:rsidRDefault="00512D14">
      <w:pPr>
        <w:rPr>
          <w:rFonts w:ascii="仿宋" w:eastAsia="仿宋" w:hAnsi="仿宋"/>
          <w:sz w:val="32"/>
          <w:szCs w:val="32"/>
        </w:rPr>
      </w:pPr>
    </w:p>
    <w:sectPr w:rsidR="00512D14" w:rsidRPr="0095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7D" w:rsidRDefault="00953D7D" w:rsidP="004951FC">
      <w:r>
        <w:separator/>
      </w:r>
    </w:p>
  </w:endnote>
  <w:endnote w:type="continuationSeparator" w:id="0">
    <w:p w:rsidR="00953D7D" w:rsidRDefault="00953D7D" w:rsidP="0049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7D" w:rsidRDefault="00953D7D" w:rsidP="004951FC">
      <w:r>
        <w:separator/>
      </w:r>
    </w:p>
  </w:footnote>
  <w:footnote w:type="continuationSeparator" w:id="0">
    <w:p w:rsidR="00953D7D" w:rsidRDefault="00953D7D" w:rsidP="0049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13998"/>
    <w:multiLevelType w:val="hybridMultilevel"/>
    <w:tmpl w:val="FE56F5A4"/>
    <w:lvl w:ilvl="0" w:tplc="7C985204">
      <w:start w:val="1"/>
      <w:numFmt w:val="japaneseCounting"/>
      <w:lvlText w:val="%1、"/>
      <w:lvlJc w:val="left"/>
      <w:pPr>
        <w:ind w:left="772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78FC1F7B"/>
    <w:multiLevelType w:val="hybridMultilevel"/>
    <w:tmpl w:val="0C324F54"/>
    <w:lvl w:ilvl="0" w:tplc="EC92418C">
      <w:start w:val="1"/>
      <w:numFmt w:val="decimal"/>
      <w:lvlText w:val="%1、"/>
      <w:lvlJc w:val="left"/>
      <w:pPr>
        <w:ind w:left="1860" w:hanging="495"/>
      </w:pPr>
      <w:rPr>
        <w:rFonts w:ascii="黑体" w:eastAsia="黑体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8E"/>
    <w:rsid w:val="001417F5"/>
    <w:rsid w:val="004951FC"/>
    <w:rsid w:val="00512D14"/>
    <w:rsid w:val="00535355"/>
    <w:rsid w:val="00536337"/>
    <w:rsid w:val="00584922"/>
    <w:rsid w:val="005E46EB"/>
    <w:rsid w:val="00607687"/>
    <w:rsid w:val="006B20AD"/>
    <w:rsid w:val="00776694"/>
    <w:rsid w:val="00807F74"/>
    <w:rsid w:val="008A2DBC"/>
    <w:rsid w:val="0094545B"/>
    <w:rsid w:val="00953D7D"/>
    <w:rsid w:val="00953E72"/>
    <w:rsid w:val="009E6483"/>
    <w:rsid w:val="00CC1161"/>
    <w:rsid w:val="00CF2A8E"/>
    <w:rsid w:val="00DA0766"/>
    <w:rsid w:val="00DA7CD0"/>
    <w:rsid w:val="00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F2A8E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F2A8E"/>
    <w:rPr>
      <w:rFonts w:ascii="inherit" w:eastAsia="宋体" w:hAnsi="inherit" w:cs="宋体"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F2A8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CF2A8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E6483"/>
    <w:pPr>
      <w:ind w:firstLineChars="200" w:firstLine="420"/>
    </w:pPr>
  </w:style>
  <w:style w:type="table" w:styleId="a5">
    <w:name w:val="Table Grid"/>
    <w:basedOn w:val="a1"/>
    <w:uiPriority w:val="59"/>
    <w:rsid w:val="009E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9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951F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9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951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F2A8E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F2A8E"/>
    <w:rPr>
      <w:rFonts w:ascii="inherit" w:eastAsia="宋体" w:hAnsi="inherit" w:cs="宋体"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F2A8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CF2A8E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E6483"/>
    <w:pPr>
      <w:ind w:firstLineChars="200" w:firstLine="420"/>
    </w:pPr>
  </w:style>
  <w:style w:type="table" w:styleId="a5">
    <w:name w:val="Table Grid"/>
    <w:basedOn w:val="a1"/>
    <w:uiPriority w:val="59"/>
    <w:rsid w:val="009E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9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951F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9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951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AutoBVT</cp:lastModifiedBy>
  <cp:revision>4</cp:revision>
  <dcterms:created xsi:type="dcterms:W3CDTF">2022-08-26T11:11:00Z</dcterms:created>
  <dcterms:modified xsi:type="dcterms:W3CDTF">2022-08-28T11:35:00Z</dcterms:modified>
</cp:coreProperties>
</file>