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z w:val="36"/>
          <w:szCs w:val="36"/>
          <w:lang w:eastAsia="zh-CN"/>
        </w:rPr>
      </w:pPr>
    </w:p>
    <w:p>
      <w:pPr>
        <w:jc w:val="center"/>
        <w:rPr>
          <w:rFonts w:hint="default"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资产管理办公室暑假工作安排</w:t>
      </w:r>
    </w:p>
    <w:p>
      <w:pPr>
        <w:jc w:val="both"/>
        <w:rPr>
          <w:rFonts w:hint="eastAsia"/>
          <w:color w:val="auto"/>
          <w:lang w:eastAsia="zh-CN"/>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各部门、教学教辅单位：</w:t>
      </w:r>
    </w:p>
    <w:p>
      <w:p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根据学校暑假假期安排，为方便师生办理资产相关业务，7月10日-22日资产管理办公室正常办理各项业务，暑假其余时间段工作安排如下：</w:t>
      </w:r>
    </w:p>
    <w:p>
      <w:pPr>
        <w:numPr>
          <w:ilvl w:val="0"/>
          <w:numId w:val="1"/>
        </w:numPr>
        <w:ind w:firstLine="643" w:firstLineChars="20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资产报增</w:t>
      </w:r>
      <w:r>
        <w:rPr>
          <w:rFonts w:hint="eastAsia" w:ascii="仿宋" w:hAnsi="仿宋" w:eastAsia="仿宋" w:cs="仿宋"/>
          <w:b/>
          <w:bCs/>
          <w:color w:val="auto"/>
          <w:sz w:val="32"/>
          <w:szCs w:val="32"/>
          <w:lang w:eastAsia="zh-CN"/>
        </w:rPr>
        <w:t>业务</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资产报增</w:t>
      </w:r>
      <w:r>
        <w:rPr>
          <w:rFonts w:hint="eastAsia" w:ascii="仿宋" w:hAnsi="仿宋" w:eastAsia="仿宋" w:cs="仿宋"/>
          <w:color w:val="auto"/>
          <w:sz w:val="32"/>
          <w:szCs w:val="32"/>
          <w:lang w:eastAsia="zh-CN"/>
        </w:rPr>
        <w:t>业务</w:t>
      </w:r>
      <w:r>
        <w:rPr>
          <w:rFonts w:hint="eastAsia" w:ascii="仿宋" w:hAnsi="仿宋" w:eastAsia="仿宋" w:cs="仿宋"/>
          <w:color w:val="auto"/>
          <w:sz w:val="32"/>
          <w:szCs w:val="32"/>
          <w:lang w:val="en-US" w:eastAsia="zh-CN"/>
        </w:rPr>
        <w:t>值班</w:t>
      </w:r>
      <w:r>
        <w:rPr>
          <w:rFonts w:hint="eastAsia" w:ascii="仿宋" w:hAnsi="仿宋" w:eastAsia="仿宋" w:cs="仿宋"/>
          <w:color w:val="auto"/>
          <w:sz w:val="32"/>
          <w:szCs w:val="32"/>
          <w:lang w:eastAsia="zh-CN"/>
        </w:rPr>
        <w:t>地点：行政楼</w:t>
      </w:r>
      <w:r>
        <w:rPr>
          <w:rFonts w:hint="eastAsia" w:ascii="仿宋" w:hAnsi="仿宋" w:eastAsia="仿宋" w:cs="仿宋"/>
          <w:color w:val="auto"/>
          <w:sz w:val="32"/>
          <w:szCs w:val="32"/>
          <w:lang w:val="en-US" w:eastAsia="zh-CN"/>
        </w:rPr>
        <w:t>605。</w:t>
      </w:r>
      <w:bookmarkStart w:id="0" w:name="_GoBack"/>
      <w:bookmarkEnd w:id="0"/>
    </w:p>
    <w:p>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主要业务内容：受理日常资产报增报账业务。</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在岗时间：</w:t>
      </w:r>
      <w:r>
        <w:rPr>
          <w:rFonts w:hint="eastAsia" w:ascii="仿宋" w:hAnsi="仿宋" w:eastAsia="仿宋" w:cs="仿宋"/>
          <w:color w:val="auto"/>
          <w:sz w:val="32"/>
          <w:szCs w:val="32"/>
          <w:lang w:val="en-US" w:eastAsia="zh-CN"/>
        </w:rPr>
        <w:t>7月10日至7月22日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8月20日至开学。</w:t>
      </w:r>
    </w:p>
    <w:p>
      <w:pPr>
        <w:ind w:firstLine="643" w:firstLineChars="20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lang w:val="en-US" w:eastAsia="zh-CN"/>
        </w:rPr>
        <w:t>资产报废</w:t>
      </w:r>
      <w:r>
        <w:rPr>
          <w:rFonts w:hint="eastAsia" w:ascii="仿宋" w:hAnsi="仿宋" w:eastAsia="仿宋" w:cs="仿宋"/>
          <w:b/>
          <w:bCs/>
          <w:color w:val="auto"/>
          <w:sz w:val="32"/>
          <w:szCs w:val="32"/>
          <w:lang w:eastAsia="zh-CN"/>
        </w:rPr>
        <w:t>业务</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资产报废</w:t>
      </w:r>
      <w:r>
        <w:rPr>
          <w:rFonts w:hint="eastAsia" w:ascii="仿宋" w:hAnsi="仿宋" w:eastAsia="仿宋" w:cs="仿宋"/>
          <w:color w:val="auto"/>
          <w:sz w:val="32"/>
          <w:szCs w:val="32"/>
          <w:lang w:eastAsia="zh-CN"/>
        </w:rPr>
        <w:t>业务</w:t>
      </w:r>
      <w:r>
        <w:rPr>
          <w:rFonts w:hint="eastAsia" w:ascii="仿宋" w:hAnsi="仿宋" w:eastAsia="仿宋" w:cs="仿宋"/>
          <w:color w:val="auto"/>
          <w:sz w:val="32"/>
          <w:szCs w:val="32"/>
          <w:lang w:val="en-US" w:eastAsia="zh-CN"/>
        </w:rPr>
        <w:t>值班</w:t>
      </w:r>
      <w:r>
        <w:rPr>
          <w:rFonts w:hint="eastAsia" w:ascii="仿宋" w:hAnsi="仿宋" w:eastAsia="仿宋" w:cs="仿宋"/>
          <w:color w:val="auto"/>
          <w:sz w:val="32"/>
          <w:szCs w:val="32"/>
          <w:lang w:eastAsia="zh-CN"/>
        </w:rPr>
        <w:t>地点：行政楼</w:t>
      </w:r>
      <w:r>
        <w:rPr>
          <w:rFonts w:hint="eastAsia" w:ascii="仿宋" w:hAnsi="仿宋" w:eastAsia="仿宋" w:cs="仿宋"/>
          <w:color w:val="auto"/>
          <w:sz w:val="32"/>
          <w:szCs w:val="32"/>
          <w:lang w:val="en-US" w:eastAsia="zh-CN"/>
        </w:rPr>
        <w:t>605。</w:t>
      </w:r>
    </w:p>
    <w:p>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主要业务内容：集中处理资产报废业务，包括课室改造、学生宿舍家具空调更替等事项。但涉及搬迁过程中的报废需求暂不受理，待搬迁工作完成后会重新开放报废申请业务。</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在岗时间：</w:t>
      </w:r>
      <w:r>
        <w:rPr>
          <w:rFonts w:hint="eastAsia" w:ascii="仿宋" w:hAnsi="仿宋" w:eastAsia="仿宋" w:cs="仿宋"/>
          <w:color w:val="auto"/>
          <w:sz w:val="32"/>
          <w:szCs w:val="32"/>
          <w:lang w:val="en-US" w:eastAsia="zh-CN"/>
        </w:rPr>
        <w:t>7月10日至7月22日</w:t>
      </w:r>
      <w:r>
        <w:rPr>
          <w:rFonts w:hint="eastAsia" w:ascii="仿宋" w:hAnsi="仿宋" w:eastAsia="仿宋" w:cs="仿宋"/>
          <w:color w:val="auto"/>
          <w:sz w:val="32"/>
          <w:szCs w:val="32"/>
          <w:lang w:eastAsia="zh-CN"/>
        </w:rPr>
        <w:t>。</w:t>
      </w:r>
    </w:p>
    <w:p>
      <w:pPr>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三、办公地点搬迁业务</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办公地点搬迁</w:t>
      </w:r>
      <w:r>
        <w:rPr>
          <w:rFonts w:hint="eastAsia" w:ascii="仿宋" w:hAnsi="仿宋" w:eastAsia="仿宋" w:cs="仿宋"/>
          <w:color w:val="auto"/>
          <w:sz w:val="32"/>
          <w:szCs w:val="32"/>
          <w:lang w:eastAsia="zh-CN"/>
        </w:rPr>
        <w:t>业务</w:t>
      </w:r>
      <w:r>
        <w:rPr>
          <w:rFonts w:hint="eastAsia" w:ascii="仿宋" w:hAnsi="仿宋" w:eastAsia="仿宋" w:cs="仿宋"/>
          <w:color w:val="auto"/>
          <w:sz w:val="32"/>
          <w:szCs w:val="32"/>
          <w:lang w:val="en-US" w:eastAsia="zh-CN"/>
        </w:rPr>
        <w:t>值班</w:t>
      </w:r>
      <w:r>
        <w:rPr>
          <w:rFonts w:hint="eastAsia" w:ascii="仿宋" w:hAnsi="仿宋" w:eastAsia="仿宋" w:cs="仿宋"/>
          <w:color w:val="auto"/>
          <w:sz w:val="32"/>
          <w:szCs w:val="32"/>
          <w:lang w:eastAsia="zh-CN"/>
        </w:rPr>
        <w:t>地点：行政楼</w:t>
      </w:r>
      <w:r>
        <w:rPr>
          <w:rFonts w:hint="eastAsia" w:ascii="仿宋" w:hAnsi="仿宋" w:eastAsia="仿宋" w:cs="仿宋"/>
          <w:color w:val="auto"/>
          <w:sz w:val="32"/>
          <w:szCs w:val="32"/>
          <w:lang w:val="en-US" w:eastAsia="zh-CN"/>
        </w:rPr>
        <w:t>605。</w:t>
      </w:r>
    </w:p>
    <w:p>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主要业务内容：针对搬迁过程中放置位置、使用人变动的资产，进行账实核对及账务调整跟踪工作。</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在岗时间：</w:t>
      </w:r>
      <w:r>
        <w:rPr>
          <w:rFonts w:hint="eastAsia" w:ascii="仿宋" w:hAnsi="仿宋" w:eastAsia="仿宋" w:cs="仿宋"/>
          <w:color w:val="auto"/>
          <w:sz w:val="32"/>
          <w:szCs w:val="32"/>
          <w:lang w:val="en-US" w:eastAsia="zh-CN"/>
        </w:rPr>
        <w:t>7月10日至22日、7月24日、7月30日、8月1日、8月4日、8月6日、8月20日至23日。</w:t>
      </w:r>
    </w:p>
    <w:p>
      <w:pPr>
        <w:ind w:firstLine="643" w:firstLineChars="20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采购立项</w:t>
      </w:r>
      <w:r>
        <w:rPr>
          <w:rFonts w:hint="eastAsia" w:ascii="仿宋" w:hAnsi="仿宋" w:eastAsia="仿宋" w:cs="仿宋"/>
          <w:b/>
          <w:bCs/>
          <w:color w:val="auto"/>
          <w:sz w:val="32"/>
          <w:szCs w:val="32"/>
          <w:lang w:eastAsia="zh-CN"/>
        </w:rPr>
        <w:t>业务</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采购立项</w:t>
      </w:r>
      <w:r>
        <w:rPr>
          <w:rFonts w:hint="eastAsia" w:ascii="仿宋" w:hAnsi="仿宋" w:eastAsia="仿宋" w:cs="仿宋"/>
          <w:color w:val="auto"/>
          <w:sz w:val="32"/>
          <w:szCs w:val="32"/>
          <w:lang w:eastAsia="zh-CN"/>
        </w:rPr>
        <w:t>业务</w:t>
      </w:r>
      <w:r>
        <w:rPr>
          <w:rFonts w:hint="eastAsia" w:ascii="仿宋" w:hAnsi="仿宋" w:eastAsia="仿宋" w:cs="仿宋"/>
          <w:color w:val="auto"/>
          <w:sz w:val="32"/>
          <w:szCs w:val="32"/>
          <w:lang w:val="en-US" w:eastAsia="zh-CN"/>
        </w:rPr>
        <w:t>值班</w:t>
      </w:r>
      <w:r>
        <w:rPr>
          <w:rFonts w:hint="eastAsia" w:ascii="仿宋" w:hAnsi="仿宋" w:eastAsia="仿宋" w:cs="仿宋"/>
          <w:color w:val="auto"/>
          <w:sz w:val="32"/>
          <w:szCs w:val="32"/>
          <w:lang w:eastAsia="zh-CN"/>
        </w:rPr>
        <w:t>地点：行政楼</w:t>
      </w:r>
      <w:r>
        <w:rPr>
          <w:rFonts w:hint="eastAsia" w:ascii="仿宋" w:hAnsi="仿宋" w:eastAsia="仿宋" w:cs="仿宋"/>
          <w:color w:val="auto"/>
          <w:sz w:val="32"/>
          <w:szCs w:val="32"/>
          <w:lang w:val="en-US" w:eastAsia="zh-CN"/>
        </w:rPr>
        <w:t>605。</w:t>
      </w:r>
    </w:p>
    <w:p>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主要业务内容：整理釆购立项资料，安排及提交上大宗采购论证小组及校长办公会审议。</w:t>
      </w:r>
    </w:p>
    <w:p>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在岗时间：</w:t>
      </w:r>
      <w:r>
        <w:rPr>
          <w:rFonts w:hint="eastAsia" w:ascii="仿宋" w:hAnsi="仿宋" w:eastAsia="仿宋" w:cs="仿宋"/>
          <w:color w:val="auto"/>
          <w:sz w:val="32"/>
          <w:szCs w:val="32"/>
          <w:lang w:val="en-US" w:eastAsia="zh-CN"/>
        </w:rPr>
        <w:t>7月10日至22日，其余机动时间视学校采购管理系统提交的申请情况另作安排。</w:t>
      </w:r>
    </w:p>
    <w:p>
      <w:pPr>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注：如有紧急特殊事项，请提前联系资产管理办公室。</w:t>
      </w:r>
    </w:p>
    <w:p>
      <w:pPr>
        <w:ind w:firstLine="643" w:firstLineChars="200"/>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温馨提示：</w:t>
      </w:r>
      <w:r>
        <w:rPr>
          <w:rFonts w:hint="eastAsia" w:ascii="仿宋" w:hAnsi="仿宋" w:eastAsia="仿宋" w:cs="仿宋"/>
          <w:color w:val="auto"/>
          <w:sz w:val="32"/>
          <w:szCs w:val="32"/>
          <w:lang w:val="en-US" w:eastAsia="zh-CN"/>
        </w:rPr>
        <w:t>因我部门办公地点按计划将于2023年8月1日由6楼搬迁至7楼，上述值班地点会有变动。请需办理相应业务的教职工在学校企业微信查找我部门对应业务人员的联系方式。</w:t>
      </w: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资产管理办公室</w:t>
      </w:r>
    </w:p>
    <w:p>
      <w:pPr>
        <w:ind w:firstLine="5440" w:firstLineChars="170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2023年7月15日</w:t>
      </w:r>
    </w:p>
    <w:p>
      <w:pPr>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F735DB5B-4AEF-428C-A315-A76262FCA058}"/>
  </w:font>
  <w:font w:name="方正小标宋简体">
    <w:panose1 w:val="02000000000000000000"/>
    <w:charset w:val="86"/>
    <w:family w:val="auto"/>
    <w:pitch w:val="default"/>
    <w:sig w:usb0="00000001" w:usb1="08000000" w:usb2="00000000" w:usb3="00000000" w:csb0="00040000" w:csb1="00000000"/>
    <w:embedRegular r:id="rId2" w:fontKey="{EDD636C3-A23F-49C7-BF32-C7EB4964F563}"/>
  </w:font>
  <w:font w:name="仿宋">
    <w:panose1 w:val="02010609060101010101"/>
    <w:charset w:val="86"/>
    <w:family w:val="auto"/>
    <w:pitch w:val="default"/>
    <w:sig w:usb0="800002BF" w:usb1="38CF7CFA" w:usb2="00000016" w:usb3="00000000" w:csb0="00040001" w:csb1="00000000"/>
    <w:embedRegular r:id="rId3" w:fontKey="{74154EC2-BDF6-4328-8BC5-AD5CE27840C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5D742"/>
    <w:multiLevelType w:val="singleLevel"/>
    <w:tmpl w:val="A735D74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ZDM3YjE1YTE1M2JlMjMzNmJmYzAxZThkZTI0Y2EifQ=="/>
  </w:docVars>
  <w:rsids>
    <w:rsidRoot w:val="68AB4F17"/>
    <w:rsid w:val="078C7349"/>
    <w:rsid w:val="0BF0709D"/>
    <w:rsid w:val="0C436DA2"/>
    <w:rsid w:val="0F384BB8"/>
    <w:rsid w:val="10E37B00"/>
    <w:rsid w:val="11ED3254"/>
    <w:rsid w:val="17577BA6"/>
    <w:rsid w:val="1A5028A7"/>
    <w:rsid w:val="1A78230D"/>
    <w:rsid w:val="1D1F2F14"/>
    <w:rsid w:val="26396DF4"/>
    <w:rsid w:val="293917F2"/>
    <w:rsid w:val="298B651C"/>
    <w:rsid w:val="2996630C"/>
    <w:rsid w:val="2D173C07"/>
    <w:rsid w:val="2D4F514F"/>
    <w:rsid w:val="2E8B0409"/>
    <w:rsid w:val="307B625B"/>
    <w:rsid w:val="3B0A6B5A"/>
    <w:rsid w:val="3B787F67"/>
    <w:rsid w:val="418F7DB9"/>
    <w:rsid w:val="4BDF193C"/>
    <w:rsid w:val="510F38CB"/>
    <w:rsid w:val="54AA6F8B"/>
    <w:rsid w:val="5D027239"/>
    <w:rsid w:val="5DA91E37"/>
    <w:rsid w:val="67E47547"/>
    <w:rsid w:val="68210EBB"/>
    <w:rsid w:val="68AB4F17"/>
    <w:rsid w:val="69630DB6"/>
    <w:rsid w:val="697C43A4"/>
    <w:rsid w:val="6E1A5B99"/>
    <w:rsid w:val="70057314"/>
    <w:rsid w:val="78DB3308"/>
    <w:rsid w:val="79880B16"/>
    <w:rsid w:val="79A454E0"/>
    <w:rsid w:val="79FF4DD4"/>
    <w:rsid w:val="7ADE2810"/>
    <w:rsid w:val="7BCD518A"/>
    <w:rsid w:val="7BDC7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605</Words>
  <Characters>636</Characters>
  <Lines>0</Lines>
  <Paragraphs>0</Paragraphs>
  <TotalTime>9</TotalTime>
  <ScaleCrop>false</ScaleCrop>
  <LinksUpToDate>false</LinksUpToDate>
  <CharactersWithSpaces>636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2023-07-13T01:38:00Z</dcterms:created>
  <dc:creator>郭ChiuKwam</dc:creator>
  <cp:lastModifiedBy>WPS_1617671091</cp:lastModifiedBy>
  <dcterms:modified xsi:type="dcterms:W3CDTF">2023-07-15T09:50:21Z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34D2444698314EDDB3A19823386C6993_13</vt:lpwstr>
  </property>
</Properties>
</file>